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0A" w:rsidRDefault="00707D0A">
      <w:pPr>
        <w:ind w:firstLineChars="600" w:firstLine="2640"/>
        <w:rPr>
          <w:sz w:val="44"/>
          <w:szCs w:val="44"/>
        </w:rPr>
      </w:pPr>
    </w:p>
    <w:p w:rsidR="00707D0A" w:rsidRDefault="00831473">
      <w:pPr>
        <w:ind w:firstLineChars="200" w:firstLine="1440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雅安市建筑业协会</w:t>
      </w:r>
    </w:p>
    <w:p w:rsidR="00707D0A" w:rsidRDefault="00707D0A">
      <w:pPr>
        <w:ind w:firstLineChars="500" w:firstLine="1600"/>
        <w:rPr>
          <w:sz w:val="32"/>
          <w:szCs w:val="32"/>
        </w:rPr>
      </w:pPr>
    </w:p>
    <w:p w:rsidR="00707D0A" w:rsidRDefault="00831473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关于举办建筑施工企业业务培训的通知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各会员单位：</w:t>
      </w:r>
    </w:p>
    <w:p w:rsidR="00707D0A" w:rsidRDefault="00831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为满足会员单位需求，更好地为企业服务。协会将举办“雅安市建筑施工企业法律法规及相关知识和专业通用知识”业务培训班。现将有关事项通知如下：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一、培训对象：会员单位负责人、项目负责人、安全员，资料员。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二、培训主要内容：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建筑工程安全生产管理和质量管理；（按照相关法规结合实际对安全生产法规总则、施工单位的安全责任、工程建设其他相关主体的安全（质量）责任、违反相关法规应承担的法律责任、安全生产事故报告与调查处理等方面进行讲解）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市建筑质量安全监督站</w:t>
      </w:r>
      <w:proofErr w:type="gramStart"/>
      <w:r>
        <w:rPr>
          <w:rFonts w:hint="eastAsia"/>
          <w:sz w:val="24"/>
          <w:szCs w:val="24"/>
        </w:rPr>
        <w:t>高级工程师唐毅讲授</w:t>
      </w:r>
      <w:proofErr w:type="gramEnd"/>
      <w:r>
        <w:rPr>
          <w:rFonts w:hint="eastAsia"/>
          <w:sz w:val="24"/>
          <w:szCs w:val="24"/>
        </w:rPr>
        <w:t>；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、施工项目管理；（按照施工项目管理的内容与组织、目标控制、现场管理、合同管理、风险管理、竣工验收以及工程管理信息化等进行系统讲解。）</w:t>
      </w:r>
      <w:r>
        <w:rPr>
          <w:rFonts w:hint="eastAsia"/>
          <w:sz w:val="24"/>
          <w:szCs w:val="24"/>
        </w:rPr>
        <w:t xml:space="preserve"> 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——由</w:t>
      </w:r>
      <w:r>
        <w:rPr>
          <w:rFonts w:hint="eastAsia"/>
          <w:sz w:val="24"/>
          <w:szCs w:val="24"/>
        </w:rPr>
        <w:t>雅安城投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市政</w:t>
      </w:r>
      <w:r>
        <w:rPr>
          <w:rFonts w:hint="eastAsia"/>
          <w:sz w:val="24"/>
          <w:szCs w:val="24"/>
        </w:rPr>
        <w:t>公司总工程师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国家注册一级建造师</w:t>
      </w:r>
      <w:proofErr w:type="gramStart"/>
      <w:r>
        <w:rPr>
          <w:rFonts w:hint="eastAsia"/>
          <w:sz w:val="24"/>
          <w:szCs w:val="24"/>
        </w:rPr>
        <w:t>杨玉洪讲授</w:t>
      </w:r>
      <w:proofErr w:type="gramEnd"/>
      <w:r>
        <w:rPr>
          <w:rFonts w:hint="eastAsia"/>
          <w:sz w:val="24"/>
          <w:szCs w:val="24"/>
        </w:rPr>
        <w:t>；</w:t>
      </w:r>
    </w:p>
    <w:p w:rsidR="00707D0A" w:rsidRDefault="0083147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资料员业务培训；（明确资料员的</w:t>
      </w:r>
      <w:r>
        <w:rPr>
          <w:rFonts w:hint="eastAsia"/>
          <w:sz w:val="24"/>
          <w:szCs w:val="24"/>
        </w:rPr>
        <w:t>主要职责，对相关资料平时的收集整理以及城建档案的归档</w:t>
      </w:r>
      <w:bookmarkStart w:id="0" w:name="_GoBack"/>
      <w:bookmarkEnd w:id="0"/>
      <w:r>
        <w:rPr>
          <w:rFonts w:hint="eastAsia"/>
          <w:sz w:val="24"/>
          <w:szCs w:val="24"/>
        </w:rPr>
        <w:t>目录和进馆资料目录进行系统讲解。）</w:t>
      </w:r>
    </w:p>
    <w:p w:rsidR="00707D0A" w:rsidRDefault="00831473">
      <w:pPr>
        <w:ind w:left="120"/>
        <w:rPr>
          <w:sz w:val="24"/>
          <w:szCs w:val="24"/>
        </w:rPr>
      </w:pPr>
      <w:r>
        <w:rPr>
          <w:rFonts w:hint="eastAsia"/>
          <w:sz w:val="24"/>
          <w:szCs w:val="24"/>
        </w:rPr>
        <w:t>——由</w:t>
      </w:r>
      <w:r>
        <w:rPr>
          <w:rFonts w:hint="eastAsia"/>
          <w:sz w:val="24"/>
          <w:szCs w:val="24"/>
        </w:rPr>
        <w:t>雅安</w:t>
      </w:r>
      <w:r>
        <w:rPr>
          <w:rFonts w:hint="eastAsia"/>
          <w:sz w:val="24"/>
          <w:szCs w:val="24"/>
        </w:rPr>
        <w:t>市城建档案馆姜娅莉讲授。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三、培训时间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日（全天）；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四、培训地点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四川电大雅安分校多媒体教室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本次培训不收费用，请各单位将参培人员姓名于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日前反馈到协会办公室。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proofErr w:type="gramStart"/>
      <w:r>
        <w:rPr>
          <w:rFonts w:hint="eastAsia"/>
          <w:sz w:val="24"/>
          <w:szCs w:val="24"/>
        </w:rPr>
        <w:t>王乾勇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邓菲</w:t>
      </w:r>
      <w:r>
        <w:rPr>
          <w:rFonts w:hint="eastAsia"/>
          <w:sz w:val="24"/>
          <w:szCs w:val="24"/>
        </w:rPr>
        <w:t xml:space="preserve">      0835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2624318</w:t>
      </w:r>
    </w:p>
    <w:p w:rsidR="00707D0A" w:rsidRDefault="0083147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参培人员报名回执</w:t>
      </w:r>
    </w:p>
    <w:tbl>
      <w:tblPr>
        <w:tblStyle w:val="a3"/>
        <w:tblW w:w="7653" w:type="dxa"/>
        <w:tblLayout w:type="fixed"/>
        <w:tblLook w:val="04A0" w:firstRow="1" w:lastRow="0" w:firstColumn="1" w:lastColumn="0" w:noHBand="0" w:noVBand="1"/>
      </w:tblPr>
      <w:tblGrid>
        <w:gridCol w:w="948"/>
        <w:gridCol w:w="920"/>
        <w:gridCol w:w="902"/>
        <w:gridCol w:w="1123"/>
        <w:gridCol w:w="1358"/>
        <w:gridCol w:w="2402"/>
      </w:tblGrid>
      <w:tr w:rsidR="00707D0A">
        <w:tc>
          <w:tcPr>
            <w:tcW w:w="948" w:type="dxa"/>
          </w:tcPr>
          <w:p w:rsidR="00707D0A" w:rsidRDefault="008314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705" w:type="dxa"/>
            <w:gridSpan w:val="5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</w:tr>
      <w:tr w:rsidR="00707D0A">
        <w:tc>
          <w:tcPr>
            <w:tcW w:w="948" w:type="dxa"/>
          </w:tcPr>
          <w:p w:rsidR="00707D0A" w:rsidRDefault="008314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20" w:type="dxa"/>
          </w:tcPr>
          <w:p w:rsidR="00707D0A" w:rsidRDefault="008314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02" w:type="dxa"/>
          </w:tcPr>
          <w:p w:rsidR="00707D0A" w:rsidRDefault="008314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23" w:type="dxa"/>
          </w:tcPr>
          <w:p w:rsidR="00707D0A" w:rsidRDefault="008314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58" w:type="dxa"/>
          </w:tcPr>
          <w:p w:rsidR="00707D0A" w:rsidRDefault="008314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联系号码</w:t>
            </w:r>
          </w:p>
        </w:tc>
        <w:tc>
          <w:tcPr>
            <w:tcW w:w="2402" w:type="dxa"/>
          </w:tcPr>
          <w:p w:rsidR="00707D0A" w:rsidRDefault="0083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07D0A">
        <w:tc>
          <w:tcPr>
            <w:tcW w:w="94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</w:tr>
      <w:tr w:rsidR="00707D0A">
        <w:tc>
          <w:tcPr>
            <w:tcW w:w="94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</w:tr>
      <w:tr w:rsidR="00707D0A">
        <w:tc>
          <w:tcPr>
            <w:tcW w:w="94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</w:tr>
      <w:tr w:rsidR="00707D0A">
        <w:tc>
          <w:tcPr>
            <w:tcW w:w="94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</w:tr>
      <w:tr w:rsidR="00707D0A">
        <w:tc>
          <w:tcPr>
            <w:tcW w:w="94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</w:tr>
      <w:tr w:rsidR="00707D0A">
        <w:tc>
          <w:tcPr>
            <w:tcW w:w="94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707D0A" w:rsidRDefault="00707D0A">
            <w:pPr>
              <w:rPr>
                <w:sz w:val="24"/>
                <w:szCs w:val="24"/>
              </w:rPr>
            </w:pPr>
          </w:p>
        </w:tc>
      </w:tr>
    </w:tbl>
    <w:p w:rsidR="00707D0A" w:rsidRDefault="00707D0A">
      <w:pPr>
        <w:rPr>
          <w:sz w:val="24"/>
          <w:szCs w:val="24"/>
        </w:rPr>
      </w:pPr>
    </w:p>
    <w:p w:rsidR="00707D0A" w:rsidRDefault="00707D0A">
      <w:pPr>
        <w:rPr>
          <w:sz w:val="24"/>
          <w:szCs w:val="24"/>
        </w:rPr>
      </w:pPr>
    </w:p>
    <w:p w:rsidR="00707D0A" w:rsidRDefault="00707D0A">
      <w:pPr>
        <w:rPr>
          <w:sz w:val="24"/>
          <w:szCs w:val="24"/>
        </w:rPr>
      </w:pP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雅安市建筑业协会</w:t>
      </w:r>
    </w:p>
    <w:p w:rsidR="00707D0A" w:rsidRDefault="0083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2019.10.21</w:t>
      </w:r>
    </w:p>
    <w:p w:rsidR="00707D0A" w:rsidRDefault="00707D0A">
      <w:pPr>
        <w:rPr>
          <w:sz w:val="24"/>
          <w:szCs w:val="24"/>
        </w:rPr>
      </w:pPr>
    </w:p>
    <w:sectPr w:rsidR="0070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D7E1"/>
    <w:multiLevelType w:val="singleLevel"/>
    <w:tmpl w:val="6A6BD7E1"/>
    <w:lvl w:ilvl="0">
      <w:start w:val="3"/>
      <w:numFmt w:val="decimal"/>
      <w:suff w:val="nothing"/>
      <w:lvlText w:val="%1、"/>
      <w:lvlJc w:val="left"/>
      <w:pPr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2B"/>
    <w:rsid w:val="00220D73"/>
    <w:rsid w:val="00461A2C"/>
    <w:rsid w:val="00707D0A"/>
    <w:rsid w:val="00831473"/>
    <w:rsid w:val="0084012B"/>
    <w:rsid w:val="7E6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D2E6"/>
  <w15:docId w15:val="{BCA0A227-2FA0-4F22-AA99-51E3DC0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2019-10-18T01:58:00Z</dcterms:created>
  <dcterms:modified xsi:type="dcterms:W3CDTF">2019-10-22T00:58:00Z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